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Aucun"/>
          <w:rFonts w:ascii="Ryman Eco" w:cs="Ryman Eco" w:hAnsi="Ryman Eco" w:eastAsia="Ryman Eco"/>
          <w:sz w:val="22"/>
          <w:szCs w:val="22"/>
        </w:rPr>
      </w:pPr>
      <w:r>
        <w:rPr>
          <w:rStyle w:val="Aucun"/>
          <w:rFonts w:ascii="Ryman Eco" w:cs="Ryman Eco" w:hAnsi="Ryman Eco" w:eastAsia="Ryman Eco"/>
          <w:sz w:val="22"/>
          <w:szCs w:val="22"/>
        </w:rPr>
        <w:tab/>
      </w: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right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Corps de text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22"/>
          <w:szCs w:val="22"/>
          <w:u w:color="000000"/>
        </w:rPr>
      </w:pPr>
    </w:p>
    <w:p>
      <w:pPr>
        <w:pStyle w:val="Corps de text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52"/>
          <w:szCs w:val="52"/>
          <w:u w:color="000000"/>
        </w:rPr>
      </w:pPr>
      <w:r>
        <w:rPr>
          <w:rStyle w:val="Aucun"/>
          <w:rFonts w:ascii="Ryman Eco" w:hAnsi="Ryman Eco"/>
          <w:color w:val="000000"/>
          <w:sz w:val="52"/>
          <w:szCs w:val="52"/>
          <w:u w:color="000000"/>
          <w:rtl w:val="0"/>
          <w:lang w:val="fr-FR"/>
        </w:rPr>
        <w:t xml:space="preserve"> FINACOOP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aps w:val="1"/>
          <w:color w:val="000000"/>
          <w:sz w:val="36"/>
          <w:szCs w:val="36"/>
          <w:u w:color="00000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aps w:val="1"/>
          <w:color w:val="000000"/>
          <w:sz w:val="36"/>
          <w:szCs w:val="36"/>
          <w:u w:color="000000"/>
        </w:rPr>
      </w:pP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Soci</w:t>
      </w:r>
      <w:r>
        <w:rPr>
          <w:rStyle w:val="Aucun"/>
          <w:rFonts w:ascii="Ryman Eco" w:hAnsi="Ryman Eco" w:hint="default"/>
          <w:caps w:val="1"/>
          <w:color w:val="000000"/>
          <w:sz w:val="36"/>
          <w:szCs w:val="36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t</w:t>
      </w:r>
      <w:r>
        <w:rPr>
          <w:rStyle w:val="Aucun"/>
          <w:rFonts w:ascii="Ryman Eco" w:hAnsi="Ryman Eco" w:hint="default"/>
          <w:caps w:val="1"/>
          <w:color w:val="000000"/>
          <w:sz w:val="36"/>
          <w:szCs w:val="36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Coop</w:t>
      </w:r>
      <w:r>
        <w:rPr>
          <w:rStyle w:val="Aucun"/>
          <w:rFonts w:ascii="Ryman Eco" w:hAnsi="Ryman Eco" w:hint="default"/>
          <w:caps w:val="1"/>
          <w:color w:val="000000"/>
          <w:sz w:val="36"/>
          <w:szCs w:val="36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rative d'Int</w:t>
      </w:r>
      <w:r>
        <w:rPr>
          <w:rStyle w:val="Aucun"/>
          <w:rFonts w:ascii="Ryman Eco" w:hAnsi="Ryman Eco" w:hint="default"/>
          <w:caps w:val="1"/>
          <w:color w:val="000000"/>
          <w:sz w:val="36"/>
          <w:szCs w:val="36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r</w:t>
      </w:r>
      <w:r>
        <w:rPr>
          <w:rStyle w:val="Aucun"/>
          <w:rFonts w:ascii="Ryman Eco" w:hAnsi="Ryman Eco" w:hint="default"/>
          <w:caps w:val="1"/>
          <w:color w:val="000000"/>
          <w:sz w:val="36"/>
          <w:szCs w:val="36"/>
          <w:u w:color="000000"/>
          <w:rtl w:val="0"/>
          <w:lang w:val="fr-FR"/>
        </w:rPr>
        <w:t>ê</w:t>
      </w: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t Collectif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aps w:val="1"/>
          <w:color w:val="000000"/>
          <w:sz w:val="36"/>
          <w:szCs w:val="36"/>
          <w:u w:color="000000"/>
        </w:rPr>
      </w:pP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par Actions Simplifi</w:t>
      </w:r>
      <w:r>
        <w:rPr>
          <w:rStyle w:val="Aucun"/>
          <w:rFonts w:ascii="Ryman Eco" w:hAnsi="Ryman Eco" w:hint="default"/>
          <w:caps w:val="1"/>
          <w:color w:val="000000"/>
          <w:sz w:val="36"/>
          <w:szCs w:val="36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 xml:space="preserve">e (SCIC SAS) D'EXPERTISE COMPTABLE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aps w:val="1"/>
          <w:color w:val="000000"/>
          <w:sz w:val="36"/>
          <w:szCs w:val="36"/>
          <w:u w:color="000000"/>
        </w:rPr>
      </w:pPr>
      <w:r>
        <w:rPr>
          <w:rStyle w:val="Aucun"/>
          <w:rFonts w:ascii="Ryman Eco" w:hAnsi="Ryman Eco"/>
          <w:caps w:val="1"/>
          <w:color w:val="000000"/>
          <w:sz w:val="36"/>
          <w:szCs w:val="36"/>
          <w:u w:color="000000"/>
          <w:rtl w:val="0"/>
          <w:lang w:val="fr-FR"/>
        </w:rPr>
        <w:t>A CAPITAL VARIABLE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aps w:val="1"/>
          <w:color w:val="000000"/>
          <w:sz w:val="36"/>
          <w:szCs w:val="36"/>
          <w:u w:color="00000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22"/>
          <w:szCs w:val="22"/>
          <w:u w:color="000000"/>
        </w:rPr>
      </w:pPr>
      <w:r>
        <w:rPr>
          <w:rStyle w:val="Aucun"/>
          <w:rFonts w:ascii="Ryman Eco" w:hAnsi="Ryman Eco"/>
          <w:color w:val="000000"/>
          <w:sz w:val="22"/>
          <w:szCs w:val="22"/>
          <w:u w:color="000000"/>
          <w:rtl w:val="0"/>
          <w:lang w:val="fr-FR"/>
        </w:rPr>
        <w:t>Si</w:t>
      </w:r>
      <w:r>
        <w:rPr>
          <w:rStyle w:val="Aucun"/>
          <w:rFonts w:ascii="Ryman Eco" w:hAnsi="Ryman Eco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Ryman Eco" w:hAnsi="Ryman Eco"/>
          <w:color w:val="000000"/>
          <w:sz w:val="22"/>
          <w:szCs w:val="22"/>
          <w:u w:color="000000"/>
          <w:rtl w:val="0"/>
          <w:lang w:val="fr-FR"/>
        </w:rPr>
        <w:t>ge social : 11 rue du Croissant 75002 PARIS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12"/>
          <w:szCs w:val="12"/>
          <w:u w:color="00000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22"/>
          <w:szCs w:val="22"/>
          <w:u w:color="000000"/>
        </w:rPr>
      </w:pPr>
      <w:r>
        <w:rPr>
          <w:rStyle w:val="Aucun"/>
          <w:rFonts w:ascii="Ryman Eco" w:hAnsi="Ryman Eco"/>
          <w:color w:val="000000"/>
          <w:sz w:val="22"/>
          <w:szCs w:val="22"/>
          <w:u w:color="000000"/>
          <w:rtl w:val="0"/>
          <w:lang w:val="fr-FR"/>
        </w:rPr>
        <w:t>RCS de Paris N</w:t>
      </w:r>
      <w:r>
        <w:rPr>
          <w:rStyle w:val="Aucun"/>
          <w:rFonts w:ascii="Ryman Eco" w:hAnsi="Ryman Eco" w:hint="default"/>
          <w:color w:val="000000"/>
          <w:sz w:val="22"/>
          <w:szCs w:val="22"/>
          <w:u w:color="000000"/>
          <w:rtl w:val="0"/>
          <w:lang w:val="fr-FR"/>
        </w:rPr>
        <w:t xml:space="preserve">° </w:t>
      </w:r>
      <w:r>
        <w:rPr>
          <w:rStyle w:val="Aucun"/>
          <w:rFonts w:ascii="Ryman Eco" w:hAnsi="Ryman Eco"/>
          <w:color w:val="000000"/>
          <w:sz w:val="22"/>
          <w:szCs w:val="22"/>
          <w:u w:color="000000"/>
          <w:rtl w:val="0"/>
          <w:lang w:val="fr-FR"/>
        </w:rPr>
        <w:t xml:space="preserve">820 273 589 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22"/>
          <w:szCs w:val="22"/>
          <w:u w:color="000000"/>
        </w:rPr>
      </w:pPr>
      <w:r>
        <w:rPr>
          <w:rStyle w:val="Aucun"/>
          <w:rFonts w:ascii="Ryman Eco" w:hAnsi="Ryman Eco"/>
          <w:color w:val="0000ff"/>
          <w:sz w:val="22"/>
          <w:szCs w:val="22"/>
          <w:u w:val="single" w:color="0000ff"/>
          <w:rtl w:val="0"/>
          <w:lang w:val="fr-FR"/>
        </w:rPr>
        <w:t>www.finacoop.fr</w:t>
      </w:r>
      <w:r>
        <w:rPr>
          <w:rStyle w:val="Aucun"/>
          <w:rFonts w:ascii="Ryman Eco" w:hAnsi="Ryman Eco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Aucun"/>
          <w:rFonts w:ascii="Ryman Eco" w:hAnsi="Ryman Eco"/>
          <w:sz w:val="17"/>
          <w:szCs w:val="17"/>
          <w:rtl w:val="0"/>
          <w:lang w:val="fr-FR"/>
        </w:rPr>
        <w:t>|</w:t>
      </w:r>
      <w:r>
        <w:rPr>
          <w:rStyle w:val="Aucun"/>
          <w:rFonts w:ascii="Ryman Eco" w:hAnsi="Ryman Eco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"mailto:contact@finacoop.fr"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contact@finacoop.fr</w:t>
      </w:r>
      <w:r>
        <w:rPr/>
        <w:fldChar w:fldCharType="end" w:fldLock="0"/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aps w:val="1"/>
          <w:color w:val="000000"/>
          <w:sz w:val="36"/>
          <w:szCs w:val="36"/>
          <w:u w:color="00000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22"/>
          <w:szCs w:val="22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"http://www.finacoop.fr/membres/"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Devenez coop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rateur.rice</w:t>
      </w:r>
      <w:r>
        <w:rPr/>
        <w:fldChar w:fldCharType="end" w:fldLock="0"/>
      </w:r>
      <w:r>
        <w:rPr>
          <w:rStyle w:val="Aucun"/>
          <w:rFonts w:ascii="Ryman Eco" w:hAnsi="Ryman Eco"/>
          <w:color w:val="000000"/>
          <w:sz w:val="22"/>
          <w:szCs w:val="22"/>
          <w:u w:color="000000"/>
          <w:rtl w:val="0"/>
          <w:lang w:val="fr-FR"/>
        </w:rPr>
        <w:t xml:space="preserve">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aps w:val="1"/>
          <w:color w:val="000000"/>
          <w:sz w:val="36"/>
          <w:szCs w:val="36"/>
          <w:u w:color="00000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44"/>
          <w:szCs w:val="44"/>
          <w:u w:color="000000"/>
        </w:rPr>
      </w:pPr>
      <w:r>
        <w:rPr>
          <w:rStyle w:val="Aucun"/>
          <w:rFonts w:ascii="Ryman Eco" w:hAnsi="Ryman Eco"/>
          <w:color w:val="000000"/>
          <w:sz w:val="44"/>
          <w:szCs w:val="44"/>
          <w:u w:color="000000"/>
          <w:rtl w:val="0"/>
          <w:lang w:val="fr-FR"/>
        </w:rPr>
        <w:t>STATUTS</w:t>
      </w:r>
    </w:p>
    <w:p>
      <w:pPr>
        <w:pStyle w:val="Corps de text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Style w:val="Aucun"/>
          <w:rFonts w:ascii="Ryman Eco" w:cs="Ryman Eco" w:hAnsi="Ryman Eco" w:eastAsia="Ryman Eco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100" w:lineRule="atLeast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jc w:val="center"/>
        <w:rPr>
          <w:rFonts w:ascii="Ryman Eco" w:cs="Ryman Eco" w:hAnsi="Ryman Eco" w:eastAsia="Ryman Eco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PREAMBULE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PROJET COOPERATIF D'UTILITE SOCIALE ET ENVIRONNEMENTALE DE LA SCIC FINACOOP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FINACOOP est un cabinet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expertise comptable et financi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aux acteurs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sociale et solidaire, de 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fense des biens communs, et du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veloppement territorial et durable.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Centr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sur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accompagnement humain et strat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gique, la SCIC souhaite devenir le catalyseur des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rations et des solidarit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en favorisant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mergence des projets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forte plus-value sociale, culturelle, et environnementale.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Tourn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vers la production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passant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de ses membres, la SCIC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attache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promouvoir par tous moyens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la solidarit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dans les relations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conomiques par une tarification la plus accessible possible, une juste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partition des richesses 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(salaires, autofinancement,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rations financi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res), et par la priorit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dans ses choix de partenaires (clients, professionnels collaborateurs,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diteurs de logiciels, fournisseur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‘é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lectricit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, acteurs financiers,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…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)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ceux qui partagent ou veulent partager ces engagements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de solidarit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Elle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engage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adopter et promouvoir les pratiques les plus respectueuses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environnement (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limination du papier et des consommables, modes 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placement doux, fournisseur d'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nergies renouvelables, ...).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SCIC souhaite favoriser les usages num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riques les plus collaboratifs, innovants, utiles et libres de droit possibles.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Loin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affichage commercial, la SCIC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engage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rendre compte de ses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et pratiques de mani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 transparente et constructive.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Engag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localement et globalement, FINACOOP a vocation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velopper ou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essaimer sur tous les territoires, en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attachant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structuration des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utilit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sociale et environnementale, ainsi qu'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leur coh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sion territoriale.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Dans un objectif d'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ducation populaire,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intelligence collective,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appropriation citoyenne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conomie, et de changement d'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chelle de 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sociale et solidaire, la SCIC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attache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informer, sensibiliser, former, accompagner, et collaborer avec tous les acteurs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par son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FINACOOP souhaite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montrer que les SCIC peuvent irriguer tous les domaines de la vie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conomique et sociale, y compris les professions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telles que le secteur de la comptabilit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spacing w:after="120"/>
        <w:ind w:left="720" w:firstLine="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ADHESION AUX VALEURS ET PRINCIPES COOPERATIFS</w:t>
      </w:r>
    </w:p>
    <w:p>
      <w:pPr>
        <w:pStyle w:val="Normal.0"/>
        <w:jc w:val="center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choix de la forme de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collectif constitue une adh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valeurs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ratives fondamentales telles que :</w:t>
        <w:tab/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pr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minence de la personne humaine ;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mocratie ;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solidarit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et le partage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un soci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tariat multiple ayant pour finalit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int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ê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t collectif au-del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de 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int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ê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t de ses membres, dans un souci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utilit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sociale (sp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cificit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de la SCIC)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2"/>
        </w:numPr>
        <w:bidi w:val="0"/>
        <w:spacing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int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gration sociale,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conomique et culturelle, dans un territoire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termin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par 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objet social.</w:t>
      </w:r>
    </w:p>
    <w:p>
      <w:pPr>
        <w:pStyle w:val="Normal.0"/>
        <w:spacing w:line="100" w:lineRule="atLeast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</w:rPr>
      </w:pPr>
    </w:p>
    <w:p>
      <w:pPr>
        <w:pStyle w:val="Normal.0"/>
        <w:spacing w:after="120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En compl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ment de ces valeurs fondamentales ou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coulant de celles-ci, 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identit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coop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rative se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finit par :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reconnaissance de la dignit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du travail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le droit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formation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  <w:tab/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le droit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cr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ativit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et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initiative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responsabilit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dans un projet partag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transparence et la 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gitimit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du pouvoir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ind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pendance de 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entreprise, sa p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rennit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, et sa transmission solidaire entre g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rations de coop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rateurs, fond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es sur des 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serves impartageables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3"/>
        </w:numPr>
        <w:bidi w:val="0"/>
        <w:spacing w:before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ouverture au monde ext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rieur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Corps de texte"/>
        <w:rPr>
          <w:rFonts w:ascii="Ryman Eco" w:cs="Ryman Eco" w:hAnsi="Ryman Eco" w:eastAsia="Ryman Eco"/>
          <w:sz w:val="21"/>
          <w:szCs w:val="21"/>
        </w:rPr>
      </w:pPr>
    </w:p>
    <w:p>
      <w:pPr>
        <w:pStyle w:val="Corps de texte"/>
        <w:spacing w:after="6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FINACOOP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clare participer au mouvement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ratif. Elle adh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 par cons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quent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ses associations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sentatives :</w:t>
      </w:r>
    </w:p>
    <w:p>
      <w:pPr>
        <w:pStyle w:val="Corps de texte"/>
        <w:spacing w:after="6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 la Conf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des SCOP dont le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ge est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Paris ;</w:t>
      </w:r>
    </w:p>
    <w:p>
      <w:pPr>
        <w:pStyle w:val="Corps de texte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 l'Union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gionale des SCOP d'Ile-de-France.</w:t>
      </w:r>
    </w:p>
    <w:p>
      <w:pPr>
        <w:pStyle w:val="Corps de texte"/>
        <w:rPr>
          <w:rFonts w:ascii="Ryman Eco" w:cs="Ryman Eco" w:hAnsi="Ryman Eco" w:eastAsia="Ryman Eco"/>
          <w:sz w:val="21"/>
          <w:szCs w:val="21"/>
        </w:rPr>
      </w:pPr>
    </w:p>
    <w:p>
      <w:pPr>
        <w:pStyle w:val="Corps de texte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 conformera aux principes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ratifs, notamment ceux visant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la formation et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l'information de ses membres.</w:t>
      </w:r>
    </w:p>
    <w:p>
      <w:pPr>
        <w:pStyle w:val="Normal.0"/>
        <w:spacing w:after="120"/>
        <w:ind w:left="720" w:firstLine="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ADHESION AUX VALEURS ET PRINCIPES DE L'ENTREPRISE SOLIDAIRE D'UTILITE SOCIALE (ESUS)</w:t>
      </w:r>
    </w:p>
    <w:p>
      <w:pPr>
        <w:pStyle w:val="Corps de texte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SCIC FINACOOP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pond aux valeurs et principes d'entreprise solidaire d'utilit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sociale (ESUS)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gis par l'article L. 3332-17-1 du Code du Travail et les articles R. 3332-21-1 et suivants du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 code. </w:t>
      </w:r>
    </w:p>
    <w:p>
      <w:pPr>
        <w:pStyle w:val="Normal.0"/>
        <w:suppressAutoHyphens w:val="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uppressAutoHyphens w:val="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Elle s'engage notamment :</w:t>
      </w:r>
    </w:p>
    <w:p>
      <w:pPr>
        <w:pStyle w:val="Normal.0"/>
        <w:suppressAutoHyphens w:val="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  -  A poursuivre comme objectif principal, en ad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quation avec les principes de la SCIC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crits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demment, la recherche d'une utilit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sociale et environnementale ;</w:t>
      </w:r>
    </w:p>
    <w:p>
      <w:pPr>
        <w:pStyle w:val="Normal.0"/>
        <w:suppressAutoHyphens w:val="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  -  A mener une politique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des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et des dirigeants plus stricte (rapport de 1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3) que les conditions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finies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l'article L. 3332-17-1 du Code du travail ;</w:t>
      </w:r>
    </w:p>
    <w:p>
      <w:pPr>
        <w:pStyle w:val="Normal.0"/>
        <w:suppressAutoHyphens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  - A mener une politique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financi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 (comptes-courants d'associ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s, obligations, titres participatifs, ...) qui satisfait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condition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finie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l'article R. 3332-21-1 du Code du travail.</w:t>
      </w:r>
    </w:p>
    <w:p>
      <w:pPr>
        <w:pStyle w:val="Normal.0"/>
        <w:spacing w:after="120"/>
        <w:ind w:left="720" w:firstLine="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ANCRAGE DANS LA PROFESSION REGLEMENTEE D'EXPERTISE COMPTABLE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SCIC sera inscrite au tableau de l'Ordre des experts-comptables sous sa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nomination sociale. Cette inscription concerne son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ge social sis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Paris et ses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tablissements secondaires futurs.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 et l'ensemble des actions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ne sauraient porter atteinte aux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de la profession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expertise comptable. La SCIC accorde une attention particuli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absence de conflits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 et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son ind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pendance ainsi que celle des professionnels experts-comptables vis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vis de ses clients, eu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gard notamment aux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tention de droits de vote et de gouvernance.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La SCIC veillera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galement au respect par les experts-comptables du secret professionnel et du devoir de discr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tion, ainsi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’à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honneur de la profession et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loyaut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envers les autres membres de la profession.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 tant que membre de l'Ordre des experts-comptables, la SCIC participera dans toute la mesure de ses moyens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l'animation ce celui-ci au travers des diff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rentes instances de l'Ordre. Elle s'attachera par la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promouvoir les valeurs, objectifs, et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port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par FINACOOP aupr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des instances et des autres membres de l'Ordre.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I. FORME - DENOMINATION - OBJET - DUREE - SIEGE SOCIAL.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1.- Forme.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Corps de texte"/>
        <w:spacing w:after="12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est 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entre les soussign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et il existe entre eux, et ceux qui deviendront par la suite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une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collectif par actions simplifi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d'expertise comptable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capital variable,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gie par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</w:t>
      </w:r>
    </w:p>
    <w:p>
      <w:pPr>
        <w:pStyle w:val="Corps de texte"/>
        <w:numPr>
          <w:ilvl w:val="0"/>
          <w:numId w:val="5"/>
        </w:numPr>
        <w:bidi w:val="0"/>
        <w:spacing w:after="6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</w:t>
      </w:r>
      <w:r>
        <w:rPr>
          <w:rStyle w:val="Aucun"/>
          <w:rFonts w:ascii="Calibri" w:cs="Calibri" w:hAnsi="Calibri" w:eastAsia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Loi du 10 septembre 1947 portant statut de la coop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ration, notamment le Titre II ter portant statut des SCIC, et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cret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°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2002-241 du 21 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vrier 2002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 relatif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la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collectif</w:t>
      </w:r>
      <w:r>
        <w:rPr>
          <w:rStyle w:val="Aucun"/>
          <w:rFonts w:ascii="Calibri" w:cs="Calibri" w:hAnsi="Calibri" w:eastAsia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</w:rPr>
      </w:pPr>
      <w:bookmarkStart w:name="LEGISCTA000006146048" w:id="0"/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les articles du Code de commerce L227-1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L227-20, L244-1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L244-4, R227-1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R227-2 concernant les soci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s par actions simplifi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les articles L. 231-1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L. 231-8 du Code de commerce applicable aux soci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capital variable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les articles du Code civil 1832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1844-17 du Code civil fixant le cadre juridique g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ral des soci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s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Ordonnance 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°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45-2138 du 19 septembre 1945 portant institution de l'Ordre des experts-comptables et 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glementant le titre et la profession d'expert-comptable</w:t>
      </w:r>
      <w:r>
        <w:rPr>
          <w:rStyle w:val="Aucun"/>
          <w:rFonts w:ascii="Calibri" w:cs="Calibri" w:hAnsi="Calibri" w:eastAsia="Calibri" w:hint="default"/>
          <w:color w:val="000000"/>
          <w:sz w:val="21"/>
          <w:szCs w:val="21"/>
          <w:u w:color="000000"/>
          <w:rtl w:val="0"/>
          <w:lang w:val="fr-FR"/>
        </w:rPr>
        <w:t> 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le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cret 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°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2012-432 du 30 mars 2012 relatif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exercice de 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activit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expert-comptable, comprenant notamment le Code de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ontologie de la profession 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la Loi 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°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2014-856 du 31 juillet 2014 relative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l'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conomie sociale et solidaire, et le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cret 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°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2015-719 du 23 juin 2015 relatif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agr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ment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«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entreprise solidaire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utilit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sociale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»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gi par l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article L. 3332-17-1 du Code du travail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ainsi que par les articles R. 3332-21-1 et suivants du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code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 ;</w:t>
      </w:r>
    </w:p>
    <w:p>
      <w:pPr>
        <w:pStyle w:val="Normal.0"/>
        <w:numPr>
          <w:ilvl w:val="0"/>
          <w:numId w:val="5"/>
        </w:numPr>
        <w:bidi w:val="0"/>
        <w:spacing w:after="60"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le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cret 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°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2015-706 du 22 juin 2015 pris en application des articles 25-1 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25-5 de la loi n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 xml:space="preserve">° 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47-1775 du 10 septembre 1947 portant statut de la coop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ration et relatif aux conditions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agr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ment des 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viseurs coop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ratifs et aux conditions et modalit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é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s d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’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exercice de leurs fonctions ;</w:t>
      </w:r>
    </w:p>
    <w:p>
      <w:pPr>
        <w:pStyle w:val="Normal.0"/>
        <w:numPr>
          <w:ilvl w:val="0"/>
          <w:numId w:val="6"/>
        </w:numPr>
        <w:bidi w:val="0"/>
        <w:spacing w:line="100" w:lineRule="atLeast"/>
        <w:ind w:right="0"/>
        <w:jc w:val="both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  <w:rtl w:val="0"/>
          <w:lang w:val="fr-FR"/>
        </w:rPr>
      </w:pP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>ainsi que toute autre loi et r</w:t>
      </w:r>
      <w:r>
        <w:rPr>
          <w:rStyle w:val="Aucun"/>
          <w:rFonts w:ascii="Ryman Eco" w:hAnsi="Ryman Eco" w:hint="default"/>
          <w:color w:val="000000"/>
          <w:sz w:val="21"/>
          <w:szCs w:val="21"/>
          <w:u w:color="000000"/>
          <w:rtl w:val="0"/>
          <w:lang w:val="fr-FR"/>
        </w:rPr>
        <w:t>è</w:t>
      </w:r>
      <w:r>
        <w:rPr>
          <w:rStyle w:val="Aucun"/>
          <w:rFonts w:ascii="Ryman Eco" w:hAnsi="Ryman Eco"/>
          <w:color w:val="000000"/>
          <w:sz w:val="21"/>
          <w:szCs w:val="21"/>
          <w:u w:color="000000"/>
          <w:rtl w:val="0"/>
          <w:lang w:val="fr-FR"/>
        </w:rPr>
        <w:t xml:space="preserve">glement en vigueur. 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2.-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nomination.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Cette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prend 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nomination de :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FINACOOP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sera inscrite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 sous sa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nomination sociale. Dans tous les actes et documents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manant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destin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aux tiers, cette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nomination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ou suivie imm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diatement et lisiblement des mots "Soci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d'Int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Collectif par actions simplifi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d'expertise comptable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capital variable" ou des initiales "SCIC SAS d'expertise comptable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capital variable" suivie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indication du Tableau de la circonscription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o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ù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inscrite, ainsi que du lieu et du num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ro d'immatriculation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Registre du commerce et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3.- Objet.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FINACOOP poursuit comme objectif principal la recherche d'un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collectif dans un souci d'utilit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sociale. </w:t>
      </w: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ambule, cet objectif se manifeste par sa volont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de contribuer, directement ou indirectement,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lutte contre les exclusions et les 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sanitaires, sociales,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conomiques et culturelles,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ducation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citoyennet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 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conomique, ainsi qu'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servation et au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veloppement du lien social. FINACOOP s'engage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renforcer la coh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sion territoriale des entreprises de 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sociale et solidaire, de 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fense des biens communs, et du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veloppement territorial et durable. La SCIC a vocation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concourir au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veloppement durable par sa dimension participative, sa recherche d'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dans les relations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conomiques, son souci de l'environnement, et sa volont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replacer l'humain et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au centre de 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conomie.</w:t>
      </w: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Cet objectif  se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alise notamment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travers les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suivantes :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exercice de la profession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expert-comptable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son inscription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 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l'exercice de l'activit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viseur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ratif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son agr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ment obtenu aupr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du ministre charg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sociale et solidaire ;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et toutes 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rations qui se rapportent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cet objet social et qui sont compatibles avec celui-ci, dans les conditions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par les textes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gislatifs et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glementaires.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SCIC peut notamment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tenir des participations de toute nature, sous le contr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du Conseil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gional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 et dans les conditions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par 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4.- Dur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e.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quatre-vingt dix neuf (99) ann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compter de la date de son immatriculation au Registre du Commerce et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sauf dissolution anticip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ou prorogation.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5.- Si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ge social.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ind w:right="54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social est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au :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11 rue du Croissant 75002 PARIS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Il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transf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ailleurs dans le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partement ou un autre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partement limitrophe par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sous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de ratification par la plus prochaine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ordinaire, et dans tout autre lieu par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de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II. APPORTS - CAPITAL SOCIAL - PARTS SOCIALES.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6.- Apports.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capital social initial est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TROIS MILLE HUIT CENTS (3 800) euros.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est divis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 TRENTE-HUIT (38) parts de CENT (100) euros chacune, non num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rot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en raison de la variabilit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 capital social et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parties entre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proportionnellement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leurs apports.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capital est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parti entre les diff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rents types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mani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 suivante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: 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Etat civil, situation familiale,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gime matrimonial, capital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  <w:tab/>
        <w:t xml:space="preserve">        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Nombre de parts</w:t>
        <w:tab/>
        <w:t xml:space="preserve">        Apport</w:t>
      </w:r>
    </w:p>
    <w:tbl>
      <w:tblPr>
        <w:tblW w:w="98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4"/>
        <w:gridCol w:w="1701"/>
        <w:gridCol w:w="1391"/>
      </w:tblGrid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Castaings Mathieu, n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 xml:space="preserve">le 18/06/1987 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Biarritz, 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sidant 11 rue du Croissant 75002 Paris, exer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ç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ant la profession d'expert-comptable, concubin, ayant d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pos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la somme de TROIS MILLE (3 000) euros en banque.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30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3 000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€</w:t>
            </w:r>
          </w:p>
        </w:tc>
      </w:tr>
    </w:tbl>
    <w:p>
      <w:pPr>
        <w:pStyle w:val="Normal.0"/>
        <w:widowControl w:val="0"/>
        <w:spacing w:after="120"/>
        <w:ind w:left="108" w:hanging="108"/>
        <w:rPr>
          <w:rStyle w:val="Aucun"/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non-inscrits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Etat civil, situation familiale,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gime matrimonial, capital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  <w:tab/>
        <w:t xml:space="preserve">        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Nombre de parts</w:t>
        <w:tab/>
        <w:t xml:space="preserve">        Apport</w:t>
      </w:r>
    </w:p>
    <w:tbl>
      <w:tblPr>
        <w:tblW w:w="98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4"/>
        <w:gridCol w:w="1701"/>
        <w:gridCol w:w="139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Cat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gorie non repr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sent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 xml:space="preserve">e 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la cr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ation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120"/>
        <w:ind w:left="108" w:hanging="108"/>
        <w:rPr>
          <w:rStyle w:val="Aucun"/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ficiaires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nomination,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social, RCS, capital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                                                  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Nombre de parts</w:t>
        <w:tab/>
        <w:t xml:space="preserve">        Apport</w:t>
      </w:r>
    </w:p>
    <w:tbl>
      <w:tblPr>
        <w:tblW w:w="98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4"/>
        <w:gridCol w:w="1701"/>
        <w:gridCol w:w="1391"/>
      </w:tblGrid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Mamama, SAS, si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 social au 13 rue Drouot 75009 PARIS, immatricul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e au RCS de Paris depuis le 05/08/2013, ayant d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pos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la somme de CENT (100) euros en banque.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100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€</w:t>
            </w:r>
          </w:p>
        </w:tc>
      </w:tr>
    </w:tbl>
    <w:p>
      <w:pPr>
        <w:pStyle w:val="Normal.0"/>
        <w:widowControl w:val="0"/>
        <w:spacing w:after="120"/>
        <w:ind w:left="108" w:hanging="108"/>
        <w:rPr>
          <w:rStyle w:val="Aucun"/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Partenaires 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</w:t>
      </w:r>
    </w:p>
    <w:p>
      <w:pPr>
        <w:pStyle w:val="Normal.0"/>
        <w:jc w:val="center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Etat civil, situation familiale,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gime matrimonial, capital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                   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Nombre de parts</w:t>
        <w:tab/>
        <w:t xml:space="preserve">        Apport</w:t>
      </w:r>
    </w:p>
    <w:tbl>
      <w:tblPr>
        <w:tblW w:w="98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4"/>
        <w:gridCol w:w="1701"/>
        <w:gridCol w:w="1391"/>
      </w:tblGrid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Le Bras Didier, n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 xml:space="preserve">le 10/12/1968 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Bondy, 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sidant 8 rue Jean Lemoine 93230 Romainville, exer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ç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ant la profession d'expert-comptable, mari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sous le 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gime de la communaut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, ayant d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pos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la somme de CINQ CENTS (500) euros en banque.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5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500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€</w:t>
            </w:r>
          </w:p>
        </w:tc>
      </w:tr>
    </w:tbl>
    <w:p>
      <w:pPr>
        <w:pStyle w:val="Normal.0"/>
        <w:widowControl w:val="0"/>
        <w:spacing w:after="120"/>
        <w:ind w:left="108" w:hanging="108"/>
        <w:rPr>
          <w:rStyle w:val="Aucun"/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Partenaires et Soutiens non-inscrits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</w:t>
      </w:r>
    </w:p>
    <w:p>
      <w:pPr>
        <w:pStyle w:val="Normal.0"/>
        <w:jc w:val="center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Etat civil, situation familiale,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gime matrimonial, capital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                    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Nombre de parts</w:t>
        <w:tab/>
        <w:t xml:space="preserve">        Apport</w:t>
      </w:r>
    </w:p>
    <w:tbl>
      <w:tblPr>
        <w:tblW w:w="98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4"/>
        <w:gridCol w:w="1701"/>
        <w:gridCol w:w="1391"/>
      </w:tblGrid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Maingault Philippe, n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le 13 Octobre 1966 Paris 11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me, demeurant au 12 rue Antoine Bourdelle 94400 Vitry sur Seine, exer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ç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ant la profession de coordinateur associatif, mari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sous le 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gime 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gale de la communaut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d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’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acqu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ê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ts, ayant d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pos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la somme de CENT (100) euros en banque.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100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v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ral Elie, n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 xml:space="preserve">le 14/10/1981 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Chatenay-Malabry, 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sidant 2 cit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Rabelais 93310 Le-Pr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-Saint-Gervais, exer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ç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ant la profession de co-directeur d'une association, pacs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, ayant d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pos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la somme de CENT (100) euros en banque.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100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€</w:t>
            </w:r>
          </w:p>
        </w:tc>
      </w:tr>
    </w:tbl>
    <w:p>
      <w:pPr>
        <w:pStyle w:val="Normal.0"/>
        <w:widowControl w:val="0"/>
        <w:spacing w:after="120"/>
        <w:ind w:left="108" w:hanging="108"/>
        <w:rPr>
          <w:rStyle w:val="Aucun"/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Soit un total de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TROIS MILLE HUIT CENTS (3 800) euros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sentant le montant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gralement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des parts sociales, laquelle somme a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sur un compte ouvert au nom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 formation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banque CREDIT COOPERATIF, Agence de Paris Nation, 252 Boulevard Voltaire 75544 Paris Cedex 11, ainsi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en est justifi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moyen du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piss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 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tabli par la banque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positaire.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7.- Variabilit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du capital.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capital est variable.</w:t>
      </w: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Il peut augmenter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 moment, soit au moyen de souscriptions nouvelles effectu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par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soit par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admission de nouveaux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 nouvel apport de parts sociales par 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requiert la validation de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widowControl w:val="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 capital peut diminuer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suite de retraits, perte de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exclusions,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ou remboursements, dans les cas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vus par la loi et les statuts sous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des limites et conditions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vues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article 8 relatives au capital minimum,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celles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article 10 relatives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sence minimum de trois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s, et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celles de l'article 11 relatives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tention minimum de deux tiers (2/3) de droits de vote par les experts-comptables.</w:t>
      </w:r>
    </w:p>
    <w:p>
      <w:pPr>
        <w:pStyle w:val="Normal.0"/>
        <w:widowControl w:val="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widowControl w:val="0"/>
        <w:spacing w:line="100" w:lineRule="atLeast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est tenu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un registre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qui enregistre tous les mouvements de parts sociales.  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8.- Capital minimum.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 capital social ne saurait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duit du fait de remboursements au-dessous du quart du capital le plus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lev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atteint depuis la constitution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rative, soit 950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€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ation.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application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7 de la loi du 10 septembre 1947, les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ratives constitu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sous forme de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capital variable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gies par les articles L. 231-1 et suivants du Code de Commerce ne sont pas tenues de fixer dans leurs statuts le montant maximal que peut atteindre le capital.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9.- Parts sociales.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9.1.- Caract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ristiques des parts sociales.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parts sociales composant le capital social sont attribu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et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parties entre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en proportion de leurs apports respectifs.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Sauf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contraire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statuant sur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admission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nouveau membre, chaque part est souscrite et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en totalit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au moment de la souscription.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9.2.- Droits et obligations attach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es aux parts sociales.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parts sociales sont nominatives et indivisibles.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ne reconna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î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propri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 pour chacune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elles.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Toute souscription de parts donne lieu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signature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bulletin de souscription en deux originaux par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responsabilit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est limit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au montant de leur souscription. En cas de difficult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 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conomique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ne supportent donc les pertes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ventuelles de la SCIC,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’à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hauteur de leurs apports.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 cas 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mission ou de perte du statut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les parts sociales sont annul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et rembours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dans les conditions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finies dans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15 des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sents statuts.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III. ASSOCIES - ADMISSION - RETRAIT.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10.- Cat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gorie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apporteurs.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finition de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le multi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tariat qui caract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rise la SCIC. Ces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voient,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ant, des conditions de candidature, de souscription,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admission, et de perte de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pouvant diff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rer.</w:t>
      </w: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Conform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ment aux textes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gislatifs concernant les "Soci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ratives d'Int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Collectif",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 devra toujours comprendre des membres appartenant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moins trois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gories, et obligatoirement, aux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comprenant un ou des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et un ou des 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ficiaires.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rateurs sont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partis en cinq (5)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savoir :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1.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«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»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 il comprend tout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inscrit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experts-comptables,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 Contrat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Ind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termin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e. Cette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 de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inclut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galement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pondant aux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de l'article 18 des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statuts, et qui rel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 du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gime des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ou assimil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s-salari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2.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«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non-inscrits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»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 tout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non-inscrit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experts-comptables,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 Contrat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Ind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termin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3.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«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ficiaires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»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 toute personne physique ou morale qui 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ficie habituellement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gracieux ou on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reux des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 Peuvent entrer dans cette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 des clients, des 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ficiaires de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nat, des fournisseurs, ou toute autre personne 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ficiant habituellement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la SCIC.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4.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«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Partenaires 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»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 toute personne physique ou morale, expert-comptable ou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expertise comptable, inscrite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experts-comptables, soutenant les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5.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«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Partenaires et Soutiens non-inscrits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Ordre des experts-comptables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»</w:t>
      </w:r>
      <w:r>
        <w:rPr>
          <w:rStyle w:val="Aucun"/>
          <w:rFonts w:ascii="Calibri" w:cs="Calibri" w:hAnsi="Calibri" w:eastAsia="Calibri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 tout personne, non-inscrite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Ordre des experts-comptables, qui contribue par tout moyen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 Peuvent entrer dans cette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 des professionnels collaborateurs (du chiffre, du droit, du financement, du num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rique,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…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), des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seaux partenaires (acteurs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Economie Sociale et Solidaire, des biens communs,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conomie collaborative,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…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), des structures publiques ou semi-publiques (acteurs du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veloppement territorial,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enseignement,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…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), des 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voles, ou tout autre acteur qui contribue par tout moyen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sont exclusives les unes des autres.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tout moment de la vie sociale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peut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cider de 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er ou de modifier les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s. 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11.- Conditions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admission.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acquisition de parts sociales dans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est ouverte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 personne physique ou morale souhaitant adh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rer aux projets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en accord avec les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 et 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 si il y en a, ainsi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avec toutes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guli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dans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 est soumise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validation en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 d'Assembl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Nul ne peut devenir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est en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saccord ou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agit en opposition avec les principes et les objectifs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 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nonc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dans les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 ou dans tout document valid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 demande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dans le capital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adress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via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sident. Celui-ci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assure de la coh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rence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engagement du futur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avec les statuts, la charte et autres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valides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Dans tous les cas, les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de quotit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parts sociales que doivent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tenir les professionnels experts-comptables doivent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respect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:</w:t>
      </w: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A tout moment, les experts-comptables doivent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tenir directement ou indirectement par une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inscrite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l'Ordre des experts-comptables, plus de deux tiers (2/3) des droits de vote ;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Aucune personne ou groupement d'int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t, ext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rieur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l'Ordre des experts-comptables, ne doit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tenir, directement ou par une personne interpos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e, une partie des droits de vote de nature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mettre en 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ril l'exercice de la profession, l'ind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pendance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experts-comptables, ou le respect par ces derniers des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inh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rentes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leur statut et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leur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ontologie (art. 7.I.2. de l'Ordonnance de 1945).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propose la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dans laquelle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inscrit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entrant, en fonction de son souhait et de son statut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gard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dans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et la qualification de la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doivent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valid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lors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suivante.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statut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prend effet apr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agr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ment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ordinaire, sous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de la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de la ou des parts souscrites dans les conditions statutaires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vues.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12.- Changement de cat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gorie ou de coll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 cas de changement de rapport ou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engagement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gard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peut demander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changer de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 ou de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ils ont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constitu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 valide cette demande ou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cide du changement de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 ou de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concern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sur proposition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sident. 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13.- Sortie des associ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13.1.- Perte de la qualit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se perd par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</w:t>
      </w:r>
    </w:p>
    <w:p>
      <w:pPr>
        <w:pStyle w:val="Normal.0"/>
        <w:numPr>
          <w:ilvl w:val="0"/>
          <w:numId w:val="8"/>
        </w:numPr>
        <w:bidi w:val="0"/>
        <w:spacing w:after="6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mission de cette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notifi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par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crit au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et qui prend effet imm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diatement, sous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des dispositions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15</w:t>
      </w:r>
      <w:r>
        <w:rPr>
          <w:rStyle w:val="Aucun"/>
          <w:rFonts w:ascii="Calibri" w:cs="Calibri" w:hAnsi="Calibri" w:eastAsia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6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personne physique</w:t>
      </w:r>
      <w:r>
        <w:rPr>
          <w:rStyle w:val="Aucun"/>
          <w:rFonts w:ascii="Calibri" w:cs="Calibri" w:hAnsi="Calibri" w:eastAsia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6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de liquidation judiciaire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personne morale</w:t>
      </w:r>
      <w:r>
        <w:rPr>
          <w:rStyle w:val="Aucun"/>
          <w:rFonts w:ascii="Calibri" w:cs="Calibri" w:hAnsi="Calibri" w:eastAsia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6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perte de plein droit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cs="Calibri" w:hAnsi="Calibri" w:eastAsia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exclusion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Ainsi, la perte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intervient de plein droit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lorsqu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cesse de remplir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une des conditions requises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10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; 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pour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date de cessation de leur contrat de travail. Toutefois, si le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sortant souhaite rester membre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rateur, il doit en faire la demande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via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en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cisant la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gorie dans laquelle il souhaite entrer. Sa nouvelle qualification sera soumise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validation par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ordinaire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lorsque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 pas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 ou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deux (2)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rales ordinaires cons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cutives, il perd de plein droit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ni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sent, ni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lors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suivante, soit la troisi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(3</w:t>
      </w:r>
      <w:r>
        <w:rPr>
          <w:rStyle w:val="Aucun"/>
          <w:rFonts w:ascii="Ryman Eco" w:hAnsi="Ryman Eco" w:hint="default"/>
          <w:sz w:val="21"/>
          <w:szCs w:val="21"/>
          <w:vertAlign w:val="superscript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vertAlign w:val="superscript"/>
          <w:rtl w:val="0"/>
          <w:lang w:val="fr-FR"/>
        </w:rPr>
        <w:t>me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).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perte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intervient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la cl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ture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Les dispositions ci-dessus ne font pas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chec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celles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article 8 relatives au capital minimum,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celles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article 10 relatives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sence minimum de trois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s, ni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celles de l'article 11 relatives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tention minimum de deux tiers (2/3) de droits de vote par les experts-comptables.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Lors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statuant sur les comptes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exercice,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communique un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tat complet du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tariat indiquant notamment le nombre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chaque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 ayant perdu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13.2.- Exclusion.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motifs justifiant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exclusion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peuvent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notamment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</w:t>
      </w:r>
    </w:p>
    <w:p>
      <w:pPr>
        <w:pStyle w:val="Normal.0"/>
        <w:spacing w:after="60"/>
        <w:ind w:firstLine="187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le non-respect des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 ou de toute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 ou principe de fonctionnement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;</w:t>
      </w:r>
    </w:p>
    <w:p>
      <w:pPr>
        <w:pStyle w:val="Normal.0"/>
        <w:ind w:firstLine="187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tout acte causant un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judice mat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riel ou moral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exclusion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ve, sur proposition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motifs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exclusion sont constat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qui est habilit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demander toutes justifications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nonobstant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application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16 relatif au respect du secret professionnel, du devoir de discr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tion, et de l'obligation de confidentialit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convocation sp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cifique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alablement adress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afin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puisse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senter sa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fense.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absence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lors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est sans effet sur 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e.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appr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cie librement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existence de la faute ou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judice.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14.- Cessation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inscription au Tableau de l'Ordre des experts-comptables d'un associ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professionnel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qui cesse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inscrit au Tableau de l'Ordre des experts-comptables interrompt toute 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expertise comptable au nom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compter de la date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laquelle il cesse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inscrit.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Lorsque la cessation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d'un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personne physique ou morale inscrite au Tableau pour quelque cause que ce soit, sa radiation ou son omission du Tableau a pour effet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abaisser les droits de votes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tenus par les personnes vis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au premier alin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7, I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Ordonnance du 19 septembre 1945, au-dessous des quotit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gales, soit deux tiers (2/3),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saisit le Conseil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gional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dont elle rel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 afin que celui-ci lui accorde un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lai, qui ne peut exc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der deux (2) ans, en vue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gulariser sa situation.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cas o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ù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stipulations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alin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 ne sont plus respect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es,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exclu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, ses parts sociales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tant, dans un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de trois mois suivant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expiration du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mentionn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alin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dent, rembours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soit par toute personne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sign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la SCIC, soit par celle-ci. Dans ce dernier cas, elles sont annul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15.- Remboursement des parts des anciens associ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 xml:space="preserve">15.1.- Montant des sommes 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rembourser.</w:t>
      </w:r>
    </w:p>
    <w:p>
      <w:pPr>
        <w:pStyle w:val="article statuts"/>
        <w:rPr>
          <w:rFonts w:ascii="Ryman Eco" w:cs="Ryman Eco" w:hAnsi="Ryman Eco" w:eastAsia="Ryman Eco"/>
          <w:b w:val="0"/>
          <w:bCs w:val="0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 montant du capital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rembourser aux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dans les cas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vus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13, est arr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date de cl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ture de l'exercice au cours duquel la perte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d'associ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devenue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finitive ou au cours duquel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demand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un remboursement partiel de son capital social.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n'ont droit qu'au remboursement du montant nominal de leurs parts, sous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duction des pertes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ventuelles apparaissant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ture de l'exercice.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Pour le calcul de la valeur de remboursement de la part sociale, il est convenu que les pertes s'imputent prioritairement sur les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serves statutaires.</w:t>
      </w:r>
    </w:p>
    <w:p>
      <w:pPr>
        <w:pStyle w:val="article statuts"/>
        <w:spacing w:line="240" w:lineRule="auto"/>
        <w:rPr>
          <w:rFonts w:ascii="Ryman Eco" w:cs="Ryman Eco" w:hAnsi="Ryman Eco" w:eastAsia="Ryman Eco"/>
          <w:b w:val="0"/>
          <w:bCs w:val="0"/>
          <w:sz w:val="21"/>
          <w:szCs w:val="21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15.2.- Ordre chronologique des remboursements et suspension des remboursements.</w:t>
      </w: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remboursements ont lieu dans l'ordre chronologique o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ù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ont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enregistr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les pertes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d'associ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ou la demande de remboursement partiel.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Ils ne peuvent avoir pour effet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duire le capital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montant inf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 au minimum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l'article 8. Dans ce cas, l'annulation et le remboursement des parts ne sont effectu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qu'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concurrence de souscriptions nouvelles permettant de maintenir le capital au moins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 minimum.</w:t>
      </w: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15.3.- D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lai de remboursement.</w:t>
      </w:r>
    </w:p>
    <w:p>
      <w:pPr>
        <w:pStyle w:val="article statuts"/>
        <w:spacing w:line="240" w:lineRule="auto"/>
        <w:rPr>
          <w:rFonts w:ascii="Ryman Eco" w:cs="Ryman Eco" w:hAnsi="Ryman Eco" w:eastAsia="Ryman Eco"/>
          <w:b w:val="0"/>
          <w:bCs w:val="0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anciens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et leurs ayants droit ne peuvent exiger, avant un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de cinq (5) ans, 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 des sommes leur restant dues sur le remboursement de leurs parts, sauf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de remboursement anticip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prise par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ordinaire. 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est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compt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compter de la date de la perte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ou de la demande de remboursement partiel.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montant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û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aux anciens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ou aux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ayant demand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remboursement partiel ne porte pas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t.</w:t>
      </w: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15.4.- Remboursements partiels demand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s par les associ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s.</w:t>
      </w:r>
    </w:p>
    <w:p>
      <w:pPr>
        <w:pStyle w:val="article statuts"/>
        <w:spacing w:line="240" w:lineRule="auto"/>
        <w:rPr>
          <w:rFonts w:ascii="Ryman Eco" w:cs="Ryman Eco" w:hAnsi="Ryman Eco" w:eastAsia="Ryman Eco"/>
          <w:b w:val="0"/>
          <w:bCs w:val="0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demande de remboursement partiel est faite aupr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par lettre recommand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avec demande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avis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ception, courrier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lectronique, ou remise en main propre contre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charge.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Les remboursements partiels sont soumis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autorisation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alable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ordinaire.</w:t>
      </w:r>
    </w:p>
    <w:p>
      <w:pPr>
        <w:pStyle w:val="article statuts"/>
        <w:spacing w:line="240" w:lineRule="auto"/>
        <w:rPr>
          <w:rFonts w:ascii="Ryman Eco" w:cs="Ryman Eco" w:hAnsi="Ryman Eco" w:eastAsia="Ryman Eco"/>
          <w:b w:val="0"/>
          <w:bCs w:val="0"/>
          <w:sz w:val="21"/>
          <w:szCs w:val="21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15.5.- Pertes survenant dans le d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lai de cinq ans.</w:t>
      </w:r>
    </w:p>
    <w:p>
      <w:pPr>
        <w:pStyle w:val="Default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S'il survenait dans un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de cinq (5) ann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suivant la perte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d'associ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des pertes se rapportant aux exercices durant lesquels l'int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 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rative, la valeur du capital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rembourser serait diminu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proportionnellement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ces pertes. Au cas o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ù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 ou partie des parts de l'ancien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auraient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j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à 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rembours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es,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serait en droit d'exiger le reversement du trop per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16.- Secret professionnel, devoir de discr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tion, et clause de confidentialit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experts-comptables sont tenus au respect du secret professionnel pour les informations non connues et celles port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titre de confidences.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Les experts-comptables sont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galement tenus au respect du devoir de discr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tion pour toutes les informations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rales, recueillies au cours de la mission, hors celles couvertes par le secret, que le professionnel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expertise comptable ne doit pas divulguer sans avoir recueilli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accord expr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son client.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ailleurs,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ensemble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engagent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ne pas divulguer, diffuser ou communiquer les informations, les documents de quelque nature que ce soit et sur tous supports transmis ou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chang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occasion de la vie sociale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entreprise envers les tiers. Cette obligation de confidentialit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impose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tous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sauf accord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 les autorisant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diffuser certains documents envers les tiers (ex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: comptes annuels, rapport de gestion, rapport de transparence,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…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).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IV. COLLEGES DE VOTE.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17.-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finition et modification des coll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ges de vote.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ont pour fondement la garantie de la gestion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mocratique au sein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 Sans exon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rer du principe 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= une voix au sein de chaque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ge, ils permettent de comptabiliser 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sultat des votes en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en pond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rant 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sultat de chaque vote en fonction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effectif,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engagement, ou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rateurs. Ils ne sont pas des instances titulaires de droit de vote particulier ou conf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rant des droits particuliers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leurs membres.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loi permet la constitution de 3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au moins et de 10 au plus, aucun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ne pouvant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tenir moins de 10% de droits de vote, ni plus de 50 %. La SCIC est tenue de veiller au respect de 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tention de plus de deux tiers (2/3) de droits de vote par des personnes, physiques ou morales, inscrites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Ordre des experts-comptables.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membres des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peuvent se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unir aussi souvent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ils le souhaitent pour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changer sur des questions propres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leur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ge. Ces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changes ne constituent pas des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rales, et les frais de ces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unions ne sont pas pris en charge par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rations qui pourraient y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prises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engagent pas,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 titre, la personne morale que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rative, ses mandataires sociaux, ou la communaut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membres.</w:t>
      </w: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17.1.-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finition et composition.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est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 cinq (5)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de vote au sein de la SCIC FINACOOP. Ils correspondent aux cinq (5)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telles que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finies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10. Leurs droits de vote et composition sont les suivants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tbl>
      <w:tblPr>
        <w:tblW w:w="98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6521"/>
        <w:gridCol w:w="167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Nom du coll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Composition du coll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 de vote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Droit de vote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Coll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 A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Salari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 inscrits au Tableau de 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’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Ordre des experts-comptables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Coll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 B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Salari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s non-inscrits au Tableau de 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’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Ordre des experts-comptables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Coll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 C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B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n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ficiaires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Coll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 D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Partenaires inscrits au Tableau de 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’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Ordre des experts-comptables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Coll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è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ge 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Partenaires et Soutiens non-inscrits au Tableau de l</w:t>
            </w:r>
            <w:r>
              <w:rPr>
                <w:rStyle w:val="Aucun"/>
                <w:rFonts w:ascii="Ryman Eco" w:hAnsi="Ryman Eco" w:hint="default"/>
                <w:sz w:val="21"/>
                <w:szCs w:val="21"/>
                <w:rtl w:val="0"/>
                <w:lang w:val="fr-FR"/>
              </w:rPr>
              <w:t>’</w:t>
            </w: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Ordre des experts-comptables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120"/>
              <w:jc w:val="center"/>
            </w:pPr>
            <w:r>
              <w:rPr>
                <w:rStyle w:val="Aucun"/>
                <w:rFonts w:ascii="Ryman Eco" w:hAnsi="Ryman Eco"/>
                <w:sz w:val="21"/>
                <w:szCs w:val="21"/>
                <w:rtl w:val="0"/>
                <w:lang w:val="fr-FR"/>
              </w:rPr>
              <w:t>10%</w:t>
            </w:r>
          </w:p>
        </w:tc>
      </w:tr>
    </w:tbl>
    <w:p>
      <w:pPr>
        <w:pStyle w:val="Normal.0"/>
        <w:widowControl w:val="0"/>
        <w:ind w:left="108" w:hanging="108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suffit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un seul membre pour donner naissance, de plein droit,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des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mentionn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ci-dessus.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rations des membres au sein des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sont prises selon le principe 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= une voix.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rations de chaque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sont transmises selon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 de la majorit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affect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du pourcentage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vu afin 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terminer si les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solutions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sont adopt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ou rejet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majorit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requise.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Chaque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seul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de vote.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admission dans un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de vote et le changement de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pondent aux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que pour les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finies aux articles 11 et 12.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17.2.-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faut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un ou plusieurs coll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ges de vote.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Lors de la constitution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rative, si un ou deux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de vote ne comprennent aucun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ou si au cours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existence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ges de vote venaient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disparaitre en respect des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finies en introduction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17, les droits de vote correspondants seront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partis de fa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galitaire entre les autres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ges restants,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exception du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ficiaires qui ne saurait disposer de plus 10% de droits de vote eu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gard aux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pendance et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absence de conflits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touchant la profession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expertise comptable.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17.3.- Modification du nombre, de la composition des coll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ges de vote ou de la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partition des droits de vote.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modification du nombre, de la composition des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 de vote ou de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partition des droits de vote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propos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Une demande de modification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galement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tre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mise par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dans les conditions des articles 11 et 12. Elle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adress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par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crit au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sident. La proposition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ou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motiv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et comporter un ou des projets(s) de modification soit du nombre de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ges, soit de leur composition, soit de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partition des droits de vote, soit plusieurs de ces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ments.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V. GOUVERNANCE.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Article 18.- Pr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sidence.</w:t>
      </w: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18.1.- Election du Pr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sident.</w:t>
      </w: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est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gard des tiers par un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qui est choisi parmi les personnes physiques mentionn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au I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7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Ordonnance du 19 septembre 1945, membres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spacing w:before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est nomm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une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ordinaire de la collectivit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spacing w:before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premier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nomm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Mathieu Castaings,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 18 juin 1987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Biarritz,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sidant 11 rue du Croissant 75002 PARIS.</w:t>
      </w:r>
    </w:p>
    <w:p>
      <w:pPr>
        <w:pStyle w:val="Nor"/>
        <w:rPr>
          <w:rStyle w:val="Aucun"/>
          <w:rFonts w:ascii="Ryman Eco" w:cs="Ryman Eco" w:hAnsi="Ryman Eco" w:eastAsia="Ryman Eco"/>
          <w:color w:val="000000"/>
          <w:sz w:val="21"/>
          <w:szCs w:val="21"/>
          <w:u w:color="000000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 xml:space="preserve">18.2.- Pouvoirs 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–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Responsabilit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est le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gard des tiers. Il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pond juridiquement de l'ensemble des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prises au nom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rative. </w:t>
      </w:r>
    </w:p>
    <w:p>
      <w:pPr>
        <w:pStyle w:val="Normal.0"/>
        <w:spacing w:before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ne peut agir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gard des tiers que dans les limites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objet social. Toutefois,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engag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par les actes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qui ne rel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vent pas de l'objet social,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moins qu'elle ne prouve que  le tiers savait que l'acte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passait cet objet ou qu'il ne pouvait l'ignorer compte tenu des circonstances, la seule publication des statuts ne suffisant pas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constituer cette preuve.</w:t>
      </w:r>
    </w:p>
    <w:p>
      <w:pPr>
        <w:pStyle w:val="Normal.0"/>
        <w:spacing w:before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dirige et administre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18.3.- Dur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 xml:space="preserve">e des mandats 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–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 xml:space="preserve"> 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b w:val="0"/>
          <w:bCs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b w:val="0"/>
          <w:bCs w:val="0"/>
          <w:sz w:val="21"/>
          <w:szCs w:val="21"/>
          <w:rtl w:val="0"/>
          <w:lang w:val="fr-FR"/>
        </w:rPr>
        <w:t>ration.</w:t>
      </w:r>
    </w:p>
    <w:p>
      <w:pPr>
        <w:pStyle w:val="article statuts"/>
        <w:spacing w:line="240" w:lineRule="auto"/>
        <w:rPr>
          <w:rStyle w:val="Aucun"/>
          <w:rFonts w:ascii="Ryman Eco" w:cs="Ryman Eco" w:hAnsi="Ryman Eco" w:eastAsia="Ryman Eco"/>
          <w:b w:val="0"/>
          <w:bCs w:val="0"/>
          <w:sz w:val="21"/>
          <w:szCs w:val="21"/>
          <w:u w:val="non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est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lu en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pour une 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de cinq (5) ans.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 est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ligible et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vocable.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collectivit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fixe sa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18.4.-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mission et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vocation.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peut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missionner de son mandat en cours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exercice. Une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doit alors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afin de prendre acte de sa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mission et pourvoir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son remplacement dans un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de deux (2) mois maximum.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Pour cause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gitime et clairement explicit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e,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statuant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majorit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voix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cessaires pour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extraordinaires. Cette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 est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demande d'au moins un dixi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est aussi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vocable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du Tribunal de commerce pour cause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gitime,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demande de 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a un contrat de travail avec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rative, sa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vocation ne met pas fin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 contrat.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VI. CONVENTIONS ENTRE LA SOCIETE ET LE PRESIDENT OU LES ASSOCIES.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19.- Conventions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glement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Est soumise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approbation de la collectivit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toute convention intervenue, directement ou par personne interpos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entre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rative, son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sident, l'un de ses directeurs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raux ou l'un de ses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disposant d'une fraction des droits de vote sup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rieure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10% ou, s'il s'agit d'une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e,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contr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lant au sens de l'article L. 233-3 du Code de commerce.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Cette convention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port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connaissance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dans 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d'un mois du jour de sa conclusion.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tablit un rapport sur les conventions conclues au cours de l'exercice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coul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collectivit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statue sur ce rapport en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temps que sur les comptes sociaux du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 exercice.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conventions non approuv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produisent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anmoins leurs effets, sauf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personne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et,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ant, au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et les autres dirigeants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 supporter les cons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quences dommageables pour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conventions portant sur des 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rations courantes et conclues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des conditions normales ne sont pas soumises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cette proc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dure.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VII. ASSEMBLEES GENERALES.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20.- D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cisions collectives.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collectives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peuvent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prises en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annuelle, ordinaire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unie extraordinairement, ou extraordinaire. Toutefois,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 d'une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est obligatoire pour statuer sur l'approbation annuelle des comptes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. </w:t>
      </w:r>
    </w:p>
    <w:p>
      <w:pPr>
        <w:pStyle w:val="Normal.0"/>
        <w:widowControl w:val="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20.1.- Convocation et lieu.</w:t>
      </w: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Concernant les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rales,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sont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unis sur convocation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sident. 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faut,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un quart des membres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tout mandataire nomm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cet effet par les membres concern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rales peuvent aussi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par un mandataire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sign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 justice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demande de 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convocation est adress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par courrier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lectronique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chaque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quinze jours au moins avant la date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union. Elle contient l'ordre du jour de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arr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l'auteur de la convocation.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irr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guli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rement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non respect des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lais de communication ou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faut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information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ensemble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annul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e. Toutefois, l'action en nullit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n'est pas recevable si tous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sont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ou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lors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ou si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ayant pas re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 la convocation dans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glementaires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ont pas inform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de leur changement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adresse avant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envoi de la convocation.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unit au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social ou en tout autre lieu indiqu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dans la convocation.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est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peut se faire assister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ou plusieurs secr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taires de son choix.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20.2.- Feuille de pr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sence.</w:t>
      </w: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Il est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tabli une feuille de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sence comportant les noms,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noms et domiciles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le nombre de parts sociales dont chacun est titulaire et le nombre de voix dont ils disposent. Elle est sign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tous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sents, tant pour eux-m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mes que pour ceux qu'ils peuvent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senter. Elle est certifi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et le secr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 de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ance. Elle est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au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social et communiqu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 requ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rant.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widowControl w:val="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20.3.- Proc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s-verbaux.</w:t>
      </w:r>
    </w:p>
    <w:p>
      <w:pPr>
        <w:pStyle w:val="Normal.0"/>
        <w:widowControl w:val="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de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est constat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un proc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s-verbal contenant les mentions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glementaires,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tabli et sign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et le secr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 de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ance. S'il n'a pas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 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tabli de feuille de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sence, le proc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s-verbal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sign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tous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et par les mandataires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proc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s-verbaux sont port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sur un registre sp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cial tenu au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social dans les conditions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glementaires.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copies ou extraits des proc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s-verbaux des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sont valablement certifi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conformes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et le secr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 de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ance.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20.4.- Droit de vote.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le droit de participer aux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collectives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lors que ses parts ont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û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ment souscrites et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et que son admission parmi les membres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 a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valid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Selon le principe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ratif, le pouvoir li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tention de parts sociales pour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collectives est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voix par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rateur ind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pendamment du nombre de parts souscrites.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Chaque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le droit de participer aux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collectives et dispose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voix, quel que soit le nombre de ses parts. 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peut se faire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senter par un autre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ou par tout tiers non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suppressAutoHyphens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Outre sa propre voix, aucun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 ne peut poss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der plus de dix (10) voix.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personnes morales, membres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rative, sont valablement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par un de leurs membres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û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ment mandat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 xml:space="preserve">20.5.- Vote 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distance.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peut voter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distance dans les conditions suivantes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: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compter de la convocation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e, un formulaire de vote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distance et ses annexes sont remis ou adress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aux frais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qui en  fait la demande par lettre recommand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avec demande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avis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ception ou par courrier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lectronique.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doit faire droit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 demande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ou re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ue au plus tard six jours avant la date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union. Le formulaire de vote par correspondance doit comporter certaines indications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par les articles R. 225-76 et suivants du Code de commerce. Le formulaire doit informer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fa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on tr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apparente que toute abstention exprim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dans le formulaire ou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sultant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absence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indication de vote sera assimil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vote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favorable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adoption de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solution. Le formulaire peut,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ant, figurer sur le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document que la formule de procuration. Dans ce cas, ce sont les dispositions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R. 225-78 du Code de commerce qui sont applicables.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 formulaire de vote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distance vaut pour toutes les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successives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avec le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ordre du jour.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Les formulaires de vote par correspondance doivent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re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us par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jusqu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’à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veille de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au plus tard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15 heures, heure de Paris.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peut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cider de mettre en place le vote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distance par voie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lectronique. Dans ce cas, le contenu du formulaire de vote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distance est identique au formulaire de vote papier. Les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mes annexes doivent y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jointes.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Les formulaires de vote par correspondance doivent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re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us par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jusqu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’à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veille de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au plus tard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15 heures, heure de Paris (art. R. 225-77 du Code de commerce).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En cas de retour de la formule de procuration et du formulaire de vote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distance, la formule de procuration est prise en consid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ration, sous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des votes exprim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dans le formulaire de vote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distance.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21.- Assembl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rale ordinaire annuelle.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21.1.-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le et comp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tence.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Dans les six mois de la cl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ture de chaque exercice,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sont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unis en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notamment pour statuer sur les comptes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exercice et l'affectation des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sultats. 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annuelle :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fixe les orientations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rales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discute, approuve, redresse ou rejette les comptes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rine ou modifie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affectation des Exc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dents Nets de Gestion (E.N.G.) propos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agr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les nouvelles souscriptions de capital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agr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les nouveaux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; 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agr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les remboursements de parts sociales demand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par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peut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cider 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mission de titres participatifs ou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autres titres obligataires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approuve les conventions pass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entre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ou un ou plusieurs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nomme ou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voque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donne au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les autorisations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cessaires au cas o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ù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pouvoirs de celui-ci seraient insuffisants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signe 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viseur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ratif et, si besoin, les commissaires aux comptes 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valide ou modifie, si besoin, le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glement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 ;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re sur toutes autres propositions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du jour qui ne sont pas de la comp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tence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21.2.- Quorum et majorit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annuelle est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aux jour, heure et lieu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par lui.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ordinaires sont prises par les membres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et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inscrits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la date de la convocation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majorit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voix exprim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selon les modalit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article 17.1.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Concernant les membres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et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un quorum d'un cinqui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 au moins du nombre total des membres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date de la convocation est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cessaire pour valider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cisions en premi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re instance. 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faut de ce quorum, une nouvelle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est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au moins 15 jours avant la date convenue. 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cisions sont alors prises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majorit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membres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et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sans quorum selon les modalit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17.1.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22.- Assembl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rale ordinaire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unie extraordinairement.</w:t>
      </w:r>
    </w:p>
    <w:p>
      <w:pPr>
        <w:pStyle w:val="Normal.0"/>
        <w:suppressAutoHyphens w:val="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22.1.-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le et comp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tence.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unie extraordinairement examine les questions dont la solution ne souffre pas d'attendre la prochaine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 annuelle.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22.2.- Quorum et majorit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Elle est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soit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sident, soit,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ant, par les commissaires aux comptes.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galement convoquer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quand celle-ci est demand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taires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sentant ensemble au moins 10%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taires. La demande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accompagn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projet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du jour et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projet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solutions.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de quorum et de majorit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sont celles qui sont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vues pour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annuelle.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23.- Assembl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rale extraordinaire.</w:t>
      </w: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23.1.-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le et comp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tence.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 a seule comp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tence pour modifier les statuts de la SCIC.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 peut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proroger ou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duire la 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; 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exclure un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; 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er de nouvelles cat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gories d'associ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spacing w:after="6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modifier les droits de vote au sein de chaque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ge, ainsi que la composition et le nombre des coll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ges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;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cider sa dissolution anticip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ou sa fusion avec une autre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Conform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ment au texte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gislatif concernant les entreprises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ratives, elle ne peut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cider de la perte de la qualit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sauf lorsque la survie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entreprise ou les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cessit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 son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veloppement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exigent.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23.2.- Quorum et majorit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rations de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 extraordinaire sont prises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majorit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des deux tiers des voix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ou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s, selon les modalit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17.1.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ne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 valablement que si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ou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repr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sentent au moins, sur premi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re convocation, le quart des membres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date de la convocation et, sur deuxi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convocation, le cinqui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 de ceux-ci.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faut de ce quorum, la deuxi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prorog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date post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rieure de deux mois au plus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celle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laquelle elle avait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en continuant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ir aux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de convocation et de quorum.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VIII. LIMITATION DES REMUNERATIONS.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24.-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rations des salari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s et des dirigeants.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uppressAutoHyphens w:val="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FINACOOP s'engage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mener une politique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des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et dirigeants plus stricte que les deux conditions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finies dans l'article L. 3332-17-1 du Code du travail : </w:t>
      </w:r>
    </w:p>
    <w:p>
      <w:pPr>
        <w:pStyle w:val="Normal.0"/>
        <w:numPr>
          <w:ilvl w:val="0"/>
          <w:numId w:val="11"/>
        </w:numPr>
        <w:suppressAutoHyphens w:val="0"/>
        <w:bidi w:val="0"/>
        <w:spacing w:after="12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moyenne des sommes vers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es, y compris les primes, aux cinq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ou dirigeants les mieux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n'exc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pas, au titre de l'ann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pour un emploi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temps complet, un plafond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trois (3) fois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annuelle per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ue par un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temps complet sur la base de la 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 du travail et du salaire minimum de croissance, ou du salaire minimum de branche si ce dernier est sup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rieur ; </w:t>
      </w:r>
    </w:p>
    <w:p>
      <w:pPr>
        <w:pStyle w:val="Normal.0"/>
        <w:numPr>
          <w:ilvl w:val="0"/>
          <w:numId w:val="11"/>
        </w:numPr>
        <w:suppressAutoHyphens w:val="0"/>
        <w:bidi w:val="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sommes vers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es, y compris les primes, au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ou dirigeant le mieux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n'exc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 pas, au titre de l'ann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pour un emploi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temps complet, un plafond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trois (3) fois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annuelle mentionn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l'alin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dent.</w:t>
      </w:r>
    </w:p>
    <w:p>
      <w:pPr>
        <w:pStyle w:val="Normal.0"/>
        <w:spacing w:after="120"/>
        <w:ind w:left="720" w:firstLine="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25.-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rations financi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FINACOOP s'engage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mener une politique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financi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re qui satisfait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condition suivante,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finie dans l'article R. 3332-21-1 du Code du travail : le rapport entre,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part,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mun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des concours financiers non bancaires mentionn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aux articles L. 213-5 (obligations), L. 213-32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L. 213-35 (titres participatifs), L. 313-13 (pr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ts participatifs) du code mon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 et financier et aux alin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 2 (comptes-courants d'associ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s) et 3 (comptes-courants de salari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s)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L. 312-2 du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code, et,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autre part, la somme des capitaux propres et des concours financiers non bancaires susmentionn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doit rester inf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 au taux moyen de rendement des obligations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priv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mentionn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14 de la loi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°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47-1775 du 10 septembre 1947 portant statut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ration, major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taux de 5 % susceptible d'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modifi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arr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 ministre charg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l'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sociale et solidaire.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IX. EXERCICE SOCIAL - COMPTES SOCIAUX.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26.- Exercice social.</w:t>
      </w:r>
    </w:p>
    <w:p>
      <w:pPr>
        <w:pStyle w:val="Normal.0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exercice social commence le 1</w:t>
      </w:r>
      <w:r>
        <w:rPr>
          <w:rStyle w:val="Aucun"/>
          <w:rFonts w:ascii="Ryman Eco" w:hAnsi="Ryman Eco"/>
          <w:sz w:val="21"/>
          <w:szCs w:val="21"/>
          <w:vertAlign w:val="superscript"/>
          <w:rtl w:val="0"/>
          <w:lang w:val="fr-FR"/>
        </w:rPr>
        <w:t xml:space="preserve">er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janvier et finit le 31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cembre. 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Par exception, le premier exercice commencera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compter de l'immatriculation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Registre du commerce et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pour se terminer le 31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cembre 2017.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27.- Documents sociaux.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inventaire, le bilan, le compte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sultat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sont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en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temps que les rapports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Conform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article R. 225-89 du Code de commerce,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compter de la convocation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et au moins pendant 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de 15 jours qui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la date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union, 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le droit de prendre connaissance de certains documents au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social ou au lieu de la direction administrative, et notamment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: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bilan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compte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sultat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annexe des comptes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Aucun"/>
          <w:rFonts w:ascii="Ryman Eco" w:cs="Ryman Eco" w:hAnsi="Ryman Eco" w:eastAsia="Ryman Eco"/>
          <w:sz w:val="21"/>
          <w:szCs w:val="21"/>
          <w:rtl w:val="0"/>
          <w:lang w:val="fr-FR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tableau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affectation des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sultats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cisant notamment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origine des sommes dont la distribution est propos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Ces documents sont,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ant, mis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disposition des commissaires aux comptes un mois au moins avant la date de convocation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annuelle. Ils sont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cette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en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temps que les rapports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 et,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ant, des commissaires aux comptes.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Jusqu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cinqui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jour inclusivement avant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e,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peut demander que les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mes documents lui soient adress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28.-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partition des Exc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dents Nets de Gestion.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Exc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dents Nets de Gestion (E.N.G.) sont constitu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par les produits de l'exercice major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des produits exceptionnels et sur exercices ant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rieurs et diminu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des frais, charges, amortissements, provisions et imp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ts aff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rents au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exercice, ainsi que des pertes exceptionnelles ou sur exercices ant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rieurs et des reports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ficitaires ant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partition est prise sur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avant la cl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ô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ture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exercice concern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ratifi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la plus prochaine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taires.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et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sont tenus de respecter les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suivantes :</w:t>
      </w:r>
    </w:p>
    <w:p>
      <w:pPr>
        <w:pStyle w:val="Normal.0"/>
        <w:spacing w:after="12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- 15% du total des exc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dents est affect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gale, qui re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ç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oit cette dotation jusqu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’à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elle soit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gale au montant le plus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lev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atteint par le capital social ;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- au moins 50% des exc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dents restants apr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dotation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gale sont affect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statutaire impartageable.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29.- Impartageabilit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des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serves.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Quelle que soit leur origine ou leur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nomination, les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serves ne peuvent jamais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incorpor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au capital et donner lieu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cr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ation de nouvelles parts ou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vation de la valeur nominale des parts, ni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utilis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pour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rer les parts souscrites, ni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distribu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es, directement ou indirectement, au cours de la vie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 ou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son terme, aux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ou travailleurs de celle-ci ou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leurs 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ritiers et ayants droit.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dispositions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15, les 3</w:t>
      </w:r>
      <w:r>
        <w:rPr>
          <w:rStyle w:val="Aucun"/>
          <w:rFonts w:ascii="Ryman Eco" w:hAnsi="Ryman Eco" w:hint="default"/>
          <w:sz w:val="21"/>
          <w:szCs w:val="21"/>
          <w:vertAlign w:val="superscript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vertAlign w:val="superscript"/>
          <w:rtl w:val="0"/>
          <w:lang w:val="fr-FR"/>
        </w:rPr>
        <w:t xml:space="preserve">me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et 4</w:t>
      </w:r>
      <w:r>
        <w:rPr>
          <w:rStyle w:val="Aucun"/>
          <w:rFonts w:ascii="Ryman Eco" w:hAnsi="Ryman Eco" w:hint="default"/>
          <w:sz w:val="21"/>
          <w:szCs w:val="21"/>
          <w:vertAlign w:val="superscript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vertAlign w:val="superscript"/>
          <w:rtl w:val="0"/>
          <w:lang w:val="fr-FR"/>
        </w:rPr>
        <w:t>me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alin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16 et le 2</w:t>
      </w:r>
      <w:r>
        <w:rPr>
          <w:rStyle w:val="Aucun"/>
          <w:rFonts w:ascii="Ryman Eco" w:hAnsi="Ryman Eco" w:hint="default"/>
          <w:sz w:val="21"/>
          <w:szCs w:val="21"/>
          <w:vertAlign w:val="superscript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vertAlign w:val="superscript"/>
          <w:rtl w:val="0"/>
          <w:lang w:val="fr-FR"/>
        </w:rPr>
        <w:t>me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 alin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18 de la loi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°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47-1775 du 10 septembre 1947 ne sont pas applicables aux SCIC.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30.- Versement des int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ts de parts sociales.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suppressAutoHyphens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Il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ensuite vers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aux parts sociales dont le montant sera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termin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sur proposition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sident. Il ne peut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sup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rieur au taux moyen de rendement des obligations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priv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publi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le ministre charg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en application de l'article 14 de la loi 47-1775 du 10 septembre 1947.</w:t>
      </w:r>
    </w:p>
    <w:p>
      <w:pPr>
        <w:pStyle w:val="Normal.0"/>
        <w:suppressAutoHyphens w:val="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Toutefois, et en application de l'article 19 nonies de la loi 47-1775 du 10 septembre 1947, les subventions, encouragements et autres moyens financiers vers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SCIC par les collectivit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publiques, leurs groupements et les associations ne sont pas pris en compte pour le calcul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vers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aux parts sociales et,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ant, des avantages ou 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ts servis en application des articles 11 et 11 bis de la 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 loi.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X. CONTROLE.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31.- R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vision coop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rative.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 collectif est soumise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proc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dure dite de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«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vision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</w:t>
      </w:r>
      <w:r>
        <w:rPr>
          <w:rStyle w:val="Aucun"/>
          <w:rFonts w:ascii="Calibri" w:cs="Calibri" w:hAnsi="Calibri" w:eastAsia="Calibri"/>
          <w:sz w:val="21"/>
          <w:szCs w:val="21"/>
          <w:rtl w:val="0"/>
          <w:lang w:val="fr-FR"/>
        </w:rPr>
        <w:t> 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»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organis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par 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cret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°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2015-706 du 22 juin 2015.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Cette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vision doit intervenir tous les cinq (5) ans et a pour objet de v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rifier la conformit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son organisation et de son fonctionnement aux principes et aux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ration et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de ses membres, ainsi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aux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ratives sp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cifiques qui lui sont applicables et,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ant,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proposer des mesures correctives.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32.- Commissaires aux comptes.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vient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pondre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deux des crit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vus par les articles L. 227-9-1 et R. 227-1 du Code de commerce, ou si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ordinaire le juge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cessaire, elle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signe un commissaire aux comptes titulaire et un commissaire aux comptes suppl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des fonctions des commissaires aux comptes est de six (6) exercices. Elles sont renouvelables.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Ils sont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toutes les 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par lettre recommand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avec demande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avis de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ception.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TITRE XI. DISSOLUTION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–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LIQUIDATION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–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CONTESTATIONS.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33.- Perte de la moiti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du capital social.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Si, du fait de pertes constat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dans les documents comptables, les capitaux propres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deviennent inf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rieurs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moiti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 capital social,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est tenu, dans les quatre (4) mois qui suivent l'approbation des comptes ayant fait appara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î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cette perte, de consulter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l'effet 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cider s'il y a lieu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dissolution anticip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 la dissolution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est pas prononc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e, le capital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tre, dans 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lai fix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 la loi et sous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serve des dispositions indiqu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dans les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statuts,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duit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un montant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gal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celui des pertes constat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si dans ce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lai les capitaux propres ne sont pas redevenus au moins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gaux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la moiti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du capital social.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34.- Expiration de la coop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 xml:space="preserve">rative 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–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 xml:space="preserve">Dissolution 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–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Liquidation.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 (1) an au moins avant la date d'expiration de la dur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convoque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l'effet 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cider si la SCIC doit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tre prorog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ou non.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Faut par le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sident d'avoir convoqu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extraordinaire, 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apr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mise en demeure par lettre recommand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demeur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infructueuse, peut demander au tribunal de commerce statuant sur requ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te, la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signation d'un mandataire de justice charg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de convoquer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 en vue de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cider si la SCIC sera prorog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ou non.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faut de prorogation ou en cas de dissolution anticip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rale extraordinaire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gle la liquidation conform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la loi et nomme un ou plusieurs liquidateurs investis des pouvoirs les plus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tendus.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extinction du passif et paiement des frais de liquidation,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ont droit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remboursement de la valeur nominale de leurs parts, sous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duction, le cas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ch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ant de la partie non lib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de celles-ci.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Conform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ment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l'article 19 de la loi de 1947 portant statut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ration, en cas de dissolution ou de liquidation,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actif net de la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subsistant apr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extinction du passif et remboursement du capital effectivement vers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, est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volu par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cision de l'assembl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rale, soit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autres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ratives ou unions de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ratives, soit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une autre entreprise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sociale et solidaire au sens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article 1er de la loi 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°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2014-856 du 31 juillet 2014 relative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conomie sociale et solidaire.</w:t>
      </w:r>
    </w:p>
    <w:p>
      <w:pPr>
        <w:pStyle w:val="Normal.0"/>
        <w:spacing w:after="12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35.- Arbitrage.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Toutes contestations qui pourraient s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lever pendant le cours de la vie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ou de sa liquidation, soit entre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ou anciens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et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rative, soit entre les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ou anciens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eux-m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mes, soit entre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et une autre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ratif ou de production, au sujet des affaires sociales, notamment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application des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 et tout ce qui en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coule, ainsi qu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au sujet de toutes affaires trait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es entre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 et ses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ou anciens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ou une autre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rative, seront soumises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arbitrage de la commission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arbitrage de la Conf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ration G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rale des SCOP.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Les sentences arbitrales sont ex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cutoires, sauf appel devant les juridictions comp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tentes. 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Pour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application du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 article, tout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doit faire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lection de domicile dans le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partement du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et toutes assignations ou significations sont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guli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rement donn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es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ce domicile. A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faut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lection de domicile, les assignations et significations sont valablement faites au parquet de Monsieur le Procureur de la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publique,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 le tribunal de grande instance du si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ge de la coop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rative.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TITRE XII. IMMATRICULATION.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  <w:u w:val="single"/>
        </w:rPr>
      </w:pP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Article 36.- Jouissance de la personnalit</w:t>
      </w:r>
      <w:r>
        <w:rPr>
          <w:rStyle w:val="Aucun"/>
          <w:rFonts w:ascii="Ryman Eco" w:hAnsi="Ryman Eco" w:hint="default"/>
          <w:sz w:val="21"/>
          <w:szCs w:val="21"/>
          <w:u w:val="single"/>
          <w:rtl w:val="0"/>
          <w:lang w:val="fr-FR"/>
        </w:rPr>
        <w:t xml:space="preserve">é </w:t>
      </w:r>
      <w:r>
        <w:rPr>
          <w:rStyle w:val="Aucun"/>
          <w:rFonts w:ascii="Ryman Eco" w:hAnsi="Ryman Eco"/>
          <w:sz w:val="21"/>
          <w:szCs w:val="21"/>
          <w:u w:val="single"/>
          <w:rtl w:val="0"/>
          <w:lang w:val="fr-FR"/>
        </w:rPr>
        <w:t>morale.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Pour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inscription au Tableau de l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Ordre des experts-comptables, les pr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sents statuts sont d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abord soumis au Conseil r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gional comp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tent, qui doit donner son autorisation avant que la SCIC ne demande son immatriculation au Registre du commerce et des 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s.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Statuts adopt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PARIS (Ile-de-France),</w:t>
      </w:r>
    </w:p>
    <w:p>
      <w:pPr>
        <w:pStyle w:val="Normal.0"/>
        <w:jc w:val="both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Le 25 septembre 2015,</w:t>
      </w:r>
    </w:p>
    <w:p>
      <w:pPr>
        <w:pStyle w:val="Normal.0"/>
        <w:jc w:val="both"/>
        <w:rPr>
          <w:rFonts w:ascii="Ryman Eco" w:cs="Ryman Eco" w:hAnsi="Ryman Eco" w:eastAsia="Ryman Eco"/>
          <w:sz w:val="21"/>
          <w:szCs w:val="21"/>
        </w:rPr>
      </w:pPr>
    </w:p>
    <w:p>
      <w:pPr>
        <w:pStyle w:val="Normal.0"/>
        <w:jc w:val="center"/>
        <w:rPr>
          <w:rStyle w:val="Aucun"/>
          <w:rFonts w:ascii="Ryman Eco" w:cs="Ryman Eco" w:hAnsi="Ryman Eco" w:eastAsia="Ryman Eco"/>
          <w:sz w:val="21"/>
          <w:szCs w:val="21"/>
        </w:rPr>
      </w:pP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Signature des associ</w:t>
      </w:r>
      <w:r>
        <w:rPr>
          <w:rStyle w:val="Aucun"/>
          <w:rFonts w:ascii="Ryman Eco" w:hAnsi="Ryman Eco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Ryman Eco" w:hAnsi="Ryman Eco"/>
          <w:sz w:val="21"/>
          <w:szCs w:val="21"/>
          <w:rtl w:val="0"/>
          <w:lang w:val="fr-FR"/>
        </w:rPr>
        <w:t>s</w:t>
      </w:r>
    </w:p>
    <w:p>
      <w:pPr>
        <w:pStyle w:val="Normal.0"/>
        <w:jc w:val="center"/>
      </w:pPr>
      <w:r>
        <w:rPr>
          <w:rFonts w:ascii="Ryman Eco" w:cs="Ryman Eco" w:hAnsi="Ryman Eco" w:eastAsia="Ryman Eco"/>
          <w:sz w:val="21"/>
          <w:szCs w:val="21"/>
        </w:rPr>
      </w:r>
    </w:p>
    <w:sectPr>
      <w:headerReference w:type="default" r:id="rId4"/>
      <w:footerReference w:type="default" r:id="rId5"/>
      <w:pgSz w:w="11900" w:h="16840" w:orient="portrait"/>
      <w:pgMar w:top="851" w:right="1021" w:bottom="851" w:left="1021" w:header="567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yman Eco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jc w:val="center"/>
      <w:rPr>
        <w:rStyle w:val="Aucun"/>
        <w:sz w:val="18"/>
        <w:szCs w:val="18"/>
      </w:rPr>
    </w:pPr>
    <w:r>
      <w:rPr>
        <w:rStyle w:val="Aucun"/>
        <w:sz w:val="18"/>
        <w:szCs w:val="18"/>
        <w:rtl w:val="0"/>
      </w:rPr>
      <w:fldChar w:fldCharType="begin" w:fldLock="0"/>
    </w:r>
    <w:r>
      <w:rPr>
        <w:rStyle w:val="Aucun"/>
        <w:sz w:val="18"/>
        <w:szCs w:val="18"/>
        <w:rtl w:val="0"/>
      </w:rPr>
      <w:instrText xml:space="preserve"> PAGE </w:instrText>
    </w:r>
    <w:r>
      <w:rPr>
        <w:rStyle w:val="Aucun"/>
        <w:sz w:val="18"/>
        <w:szCs w:val="18"/>
        <w:rtl w:val="0"/>
      </w:rPr>
      <w:fldChar w:fldCharType="separate" w:fldLock="0"/>
    </w:r>
    <w:r>
      <w:rPr>
        <w:rStyle w:val="Aucun"/>
        <w:sz w:val="18"/>
        <w:szCs w:val="18"/>
        <w:rtl w:val="0"/>
      </w:rPr>
      <w:t>21</w:t>
    </w:r>
    <w:r>
      <w:rPr>
        <w:rStyle w:val="Aucun"/>
        <w:sz w:val="18"/>
        <w:szCs w:val="18"/>
        <w:rtl w:val="0"/>
      </w:rPr>
      <w:fldChar w:fldCharType="end" w:fldLock="0"/>
    </w:r>
    <w:r>
      <w:rPr>
        <w:rStyle w:val="Aucun"/>
        <w:sz w:val="18"/>
        <w:szCs w:val="18"/>
        <w:rtl w:val="0"/>
        <w:lang w:val="fr-FR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4404360</wp:posOffset>
              </wp:positionH>
              <wp:positionV relativeFrom="page">
                <wp:posOffset>213359</wp:posOffset>
              </wp:positionV>
              <wp:extent cx="2491740" cy="56388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1740" cy="5638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Ryman Eco" w:cs="Ryman Eco" w:hAnsi="Ryman Eco" w:eastAsia="Ryman Eco"/>
                              <w:color w:val="c2d69b"/>
                              <w:sz w:val="14"/>
                              <w:szCs w:val="14"/>
                              <w:u w:color="c2d69b"/>
                            </w:rPr>
                          </w:pPr>
                          <w:r>
                            <w:rPr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Ryman Eco" w:hAnsi="Ryman Eco" w:hint="default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dig</w:t>
                          </w:r>
                          <w:r>
                            <w:rPr>
                              <w:rFonts w:ascii="Ryman Eco" w:hAnsi="Ryman Eco" w:hint="default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 xml:space="preserve">é </w:t>
                          </w:r>
                          <w:r>
                            <w:rPr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 xml:space="preserve">sous police </w:t>
                          </w:r>
                          <w:r>
                            <w:rPr>
                              <w:rFonts w:ascii="Ryman Eco" w:hAnsi="Ryman Eco" w:hint="default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 xml:space="preserve">cologique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"http://www.rymaneco.co.uk/"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fr-FR"/>
                            </w:rPr>
                            <w:t>RymanEco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Aucun"/>
                              <w:rFonts w:ascii="Ryman Eco" w:cs="Ryman Eco" w:hAnsi="Ryman Eco" w:eastAsia="Ryman Eco"/>
                              <w:color w:val="c2d69b"/>
                              <w:sz w:val="14"/>
                              <w:szCs w:val="14"/>
                              <w:u w:color="c2d69b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Ryman Eco" w:cs="Ryman Eco" w:hAnsi="Ryman Eco" w:eastAsia="Ryman Eco"/>
                              <w:color w:val="c2d69b"/>
                              <w:sz w:val="14"/>
                              <w:szCs w:val="14"/>
                              <w:u w:color="c2d69b"/>
                            </w:rPr>
                          </w:pPr>
                          <w:r>
                            <w:rPr>
                              <w:rStyle w:val="Aucun"/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 xml:space="preserve">Avant d'imprimer, pensez </w:t>
                          </w:r>
                          <w:r>
                            <w:rPr>
                              <w:rStyle w:val="Aucun"/>
                              <w:rFonts w:ascii="Ryman Eco" w:hAnsi="Ryman Eco" w:hint="default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 xml:space="preserve">à </w:t>
                          </w:r>
                          <w:r>
                            <w:rPr>
                              <w:rStyle w:val="Aucun"/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la plan</w:t>
                          </w:r>
                          <w:r>
                            <w:rPr>
                              <w:rStyle w:val="Aucun"/>
                              <w:rFonts w:ascii="Ryman Eco" w:hAnsi="Ryman Eco" w:hint="default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è</w:t>
                          </w:r>
                          <w:r>
                            <w:rPr>
                              <w:rStyle w:val="Aucun"/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te.</w:t>
                          </w:r>
                        </w:p>
                        <w:p>
                          <w:pPr>
                            <w:pStyle w:val="Normal.0"/>
                            <w:jc w:val="right"/>
                          </w:pPr>
                          <w:r>
                            <w:rPr>
                              <w:rStyle w:val="Aucun"/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En cas de correspondance, aidez-nous dans notre gestion num</w:t>
                          </w:r>
                          <w:r>
                            <w:rPr>
                              <w:rStyle w:val="Aucun"/>
                              <w:rFonts w:ascii="Ryman Eco" w:hAnsi="Ryman Eco" w:hint="default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 xml:space="preserve">rique, </w:t>
                          </w:r>
                          <w:r>
                            <w:rPr>
                              <w:rStyle w:val="Aucun"/>
                              <w:rFonts w:ascii="Ryman Eco" w:hAnsi="Ryman Eco" w:hint="default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Ryman Eco" w:hAnsi="Ryman Eco"/>
                              <w:color w:val="c2d69b"/>
                              <w:sz w:val="14"/>
                              <w:szCs w:val="14"/>
                              <w:u w:color="c2d69b"/>
                              <w:rtl w:val="0"/>
                              <w:lang w:val="fr-FR"/>
                            </w:rPr>
                            <w:t>crivez-nous par mail (pourquoi pas vous ?)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46.8pt;margin-top:16.8pt;width:196.2pt;height:44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right"/>
                      <w:rPr>
                        <w:rStyle w:val="Aucun"/>
                        <w:rFonts w:ascii="Ryman Eco" w:cs="Ryman Eco" w:hAnsi="Ryman Eco" w:eastAsia="Ryman Eco"/>
                        <w:color w:val="c2d69b"/>
                        <w:sz w:val="14"/>
                        <w:szCs w:val="14"/>
                        <w:u w:color="c2d69b"/>
                      </w:rPr>
                    </w:pPr>
                    <w:r>
                      <w:rPr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R</w:t>
                    </w:r>
                    <w:r>
                      <w:rPr>
                        <w:rFonts w:ascii="Ryman Eco" w:hAnsi="Ryman Eco" w:hint="default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dig</w:t>
                    </w:r>
                    <w:r>
                      <w:rPr>
                        <w:rFonts w:ascii="Ryman Eco" w:hAnsi="Ryman Eco" w:hint="default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 xml:space="preserve">é </w:t>
                    </w:r>
                    <w:r>
                      <w:rPr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 xml:space="preserve">sous police </w:t>
                    </w:r>
                    <w:r>
                      <w:rPr>
                        <w:rFonts w:ascii="Ryman Eco" w:hAnsi="Ryman Eco" w:hint="default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 xml:space="preserve">cologique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"http://www.rymaneco.co.uk/"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fr-FR"/>
                      </w:rPr>
                      <w:t>RymanEco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Ryman Eco" w:cs="Ryman Eco" w:hAnsi="Ryman Eco" w:eastAsia="Ryman Eco"/>
                        <w:color w:val="c2d69b"/>
                        <w:sz w:val="14"/>
                        <w:szCs w:val="14"/>
                        <w:u w:color="c2d69b"/>
                      </w:rPr>
                    </w:pPr>
                    <w:r>
                      <w:rPr>
                        <w:rStyle w:val="Aucun"/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 xml:space="preserve">Avant d'imprimer, pensez </w:t>
                    </w:r>
                    <w:r>
                      <w:rPr>
                        <w:rStyle w:val="Aucun"/>
                        <w:rFonts w:ascii="Ryman Eco" w:hAnsi="Ryman Eco" w:hint="default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 xml:space="preserve">à </w:t>
                    </w:r>
                    <w:r>
                      <w:rPr>
                        <w:rStyle w:val="Aucun"/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la plan</w:t>
                    </w:r>
                    <w:r>
                      <w:rPr>
                        <w:rStyle w:val="Aucun"/>
                        <w:rFonts w:ascii="Ryman Eco" w:hAnsi="Ryman Eco" w:hint="default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è</w:t>
                    </w:r>
                    <w:r>
                      <w:rPr>
                        <w:rStyle w:val="Aucun"/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te.</w:t>
                    </w:r>
                  </w:p>
                  <w:p>
                    <w:pPr>
                      <w:pStyle w:val="Normal.0"/>
                      <w:jc w:val="right"/>
                    </w:pPr>
                    <w:r>
                      <w:rPr>
                        <w:rStyle w:val="Aucun"/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En cas de correspondance, aidez-nous dans notre gestion num</w:t>
                    </w:r>
                    <w:r>
                      <w:rPr>
                        <w:rStyle w:val="Aucun"/>
                        <w:rFonts w:ascii="Ryman Eco" w:hAnsi="Ryman Eco" w:hint="default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 xml:space="preserve">rique, </w:t>
                    </w:r>
                    <w:r>
                      <w:rPr>
                        <w:rStyle w:val="Aucun"/>
                        <w:rFonts w:ascii="Ryman Eco" w:hAnsi="Ryman Eco" w:hint="default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rFonts w:ascii="Ryman Eco" w:hAnsi="Ryman Eco"/>
                        <w:color w:val="c2d69b"/>
                        <w:sz w:val="14"/>
                        <w:szCs w:val="14"/>
                        <w:u w:color="c2d69b"/>
                        <w:rtl w:val="0"/>
                        <w:lang w:val="fr-FR"/>
                      </w:rPr>
                      <w:t>crivez-nous par mail (pourquoi pas vous ?)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1164093" cy="312795"/>
          <wp:effectExtent l="0" t="0" r="0" b="0"/>
          <wp:docPr id="1073741825" name="officeArt object" descr="C:\Users\Mathieu\Documents\FINACOOP\Création SCIC\Marque &amp; Site internet\Logo\finacoop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nacoop jpeg.jpeg" descr="C:\Users\Mathieu\Documents\FINACOOP\Création SCIC\Marque &amp; Site internet\Logo\finacoop jpe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93" cy="312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•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08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180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52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24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396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68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40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123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3 importé"/>
  </w:abstractNum>
  <w:abstractNum w:abstractNumId="3">
    <w:multiLevelType w:val="hybridMultilevel"/>
    <w:styleLink w:val="Style 3 importé"/>
    <w:lvl w:ilvl="0">
      <w:start w:val="1"/>
      <w:numFmt w:val="bullet"/>
      <w:suff w:val="tab"/>
      <w:lvlText w:val="o"/>
      <w:lvlJc w:val="left"/>
      <w:pPr>
        <w:ind w:left="714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2" w:hanging="34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6" w:hanging="30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4 importé"/>
  </w:abstractNum>
  <w:abstractNum w:abstractNumId="5">
    <w:multiLevelType w:val="hybridMultilevel"/>
    <w:styleLink w:val="Style 4 importé"/>
    <w:lvl w:ilvl="0">
      <w:start w:val="1"/>
      <w:numFmt w:val="bullet"/>
      <w:suff w:val="tab"/>
      <w:lvlText w:val="•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5 importé"/>
  </w:abstractNum>
  <w:abstractNum w:abstractNumId="7">
    <w:multiLevelType w:val="hybridMultilevel"/>
    <w:styleLink w:val="Style 5 importé"/>
    <w:lvl w:ilvl="0">
      <w:start w:val="1"/>
      <w:numFmt w:val="bullet"/>
      <w:suff w:val="tab"/>
      <w:lvlText w:val="▪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o"/>
        <w:lvlJc w:val="left"/>
        <w:pPr>
          <w:tabs>
            <w:tab w:val="num" w:pos="708"/>
          </w:tabs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6"/>
          </w:tabs>
          <w:ind w:left="1428" w:hanging="34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40"/>
          </w:tabs>
          <w:ind w:left="3552" w:hanging="3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64"/>
          </w:tabs>
          <w:ind w:left="5676" w:hanging="2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Ryman Eco" w:cs="Ryman Eco" w:hAnsi="Ryman Eco" w:eastAsia="Ryman Eco"/>
      <w:color w:val="0000ff"/>
      <w:sz w:val="14"/>
      <w:szCs w:val="14"/>
      <w:u w:val="single" w:color="0000ff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fr-FR"/>
    </w:rPr>
  </w:style>
  <w:style w:type="character" w:styleId="Hyperlink.1">
    <w:name w:val="Hyperlink.1"/>
    <w:basedOn w:val="Aucun"/>
    <w:next w:val="Hyperlink.1"/>
    <w:rPr>
      <w:rFonts w:ascii="Ryman Eco" w:cs="Ryman Eco" w:hAnsi="Ryman Eco" w:eastAsia="Ryman Eco"/>
      <w:color w:val="0000ff"/>
      <w:sz w:val="22"/>
      <w:szCs w:val="22"/>
      <w:u w:val="single" w:color="0000ff"/>
    </w:rPr>
  </w:style>
  <w:style w:type="numbering" w:styleId="Style 2 importé">
    <w:name w:val="Style 2 importé"/>
    <w:pPr>
      <w:numPr>
        <w:numId w:val="1"/>
      </w:numPr>
    </w:pPr>
  </w:style>
  <w:style w:type="numbering" w:styleId="Style 3 importé">
    <w:name w:val="Style 3 importé"/>
    <w:pPr>
      <w:numPr>
        <w:numId w:val="4"/>
      </w:numPr>
    </w:pPr>
  </w:style>
  <w:style w:type="numbering" w:styleId="Style 4 importé">
    <w:name w:val="Style 4 importé"/>
    <w:pPr>
      <w:numPr>
        <w:numId w:val="7"/>
      </w:numPr>
    </w:pPr>
  </w:style>
  <w:style w:type="paragraph" w:styleId="article statuts">
    <w:name w:val="article statuts"/>
    <w:next w:val="article statu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8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">
    <w:name w:val="Nor"/>
    <w:next w:val="No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8080"/>
      <w:spacing w:val="0"/>
      <w:kern w:val="0"/>
      <w:position w:val="0"/>
      <w:sz w:val="22"/>
      <w:szCs w:val="22"/>
      <w:u w:val="none" w:color="008080"/>
      <w:vertAlign w:val="baseline"/>
      <w:lang w:val="fr-FR"/>
    </w:rPr>
  </w:style>
  <w:style w:type="numbering" w:styleId="Style 5 importé">
    <w:name w:val="Style 5 importé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